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3D5B" w14:textId="77777777" w:rsidR="00A253ED" w:rsidRPr="001404A8" w:rsidRDefault="00A253ED" w:rsidP="005B1762">
      <w:pPr>
        <w:spacing w:after="0"/>
        <w:jc w:val="right"/>
        <w:rPr>
          <w:b/>
          <w:bCs/>
          <w:sz w:val="28"/>
          <w:szCs w:val="28"/>
        </w:rPr>
      </w:pPr>
      <w:r w:rsidRPr="001404A8">
        <w:rPr>
          <w:b/>
          <w:bCs/>
          <w:sz w:val="28"/>
          <w:szCs w:val="28"/>
        </w:rPr>
        <w:t xml:space="preserve">LISTE DES DELIBERATIONS </w:t>
      </w:r>
    </w:p>
    <w:p w14:paraId="3355A524" w14:textId="539C38BD" w:rsidR="00A253ED" w:rsidRPr="001404A8" w:rsidRDefault="00A253ED" w:rsidP="005B1762">
      <w:pPr>
        <w:spacing w:after="0"/>
        <w:jc w:val="right"/>
        <w:rPr>
          <w:b/>
          <w:bCs/>
          <w:sz w:val="28"/>
          <w:szCs w:val="28"/>
        </w:rPr>
      </w:pPr>
      <w:r w:rsidRPr="001404A8">
        <w:rPr>
          <w:b/>
          <w:bCs/>
          <w:sz w:val="28"/>
          <w:szCs w:val="28"/>
        </w:rPr>
        <w:t>DU CONSEIL MUNICIPAL</w:t>
      </w:r>
    </w:p>
    <w:p w14:paraId="741792BB" w14:textId="52EF019C" w:rsidR="00A253ED" w:rsidRPr="001404A8" w:rsidRDefault="00A253ED" w:rsidP="00E1646E">
      <w:pPr>
        <w:jc w:val="right"/>
        <w:rPr>
          <w:sz w:val="28"/>
          <w:szCs w:val="28"/>
          <w:u w:val="single"/>
        </w:rPr>
      </w:pPr>
      <w:r w:rsidRPr="001404A8">
        <w:rPr>
          <w:sz w:val="28"/>
          <w:szCs w:val="28"/>
          <w:u w:val="single"/>
        </w:rPr>
        <w:t xml:space="preserve">SEANCE DU </w:t>
      </w:r>
      <w:r w:rsidR="0050562B">
        <w:rPr>
          <w:sz w:val="28"/>
          <w:szCs w:val="28"/>
          <w:u w:val="single"/>
        </w:rPr>
        <w:t>MARDI</w:t>
      </w:r>
      <w:r w:rsidR="0075162C">
        <w:rPr>
          <w:sz w:val="28"/>
          <w:szCs w:val="28"/>
          <w:u w:val="single"/>
        </w:rPr>
        <w:t xml:space="preserve"> </w:t>
      </w:r>
      <w:r w:rsidR="003C3B9F">
        <w:rPr>
          <w:sz w:val="28"/>
          <w:szCs w:val="28"/>
          <w:u w:val="single"/>
        </w:rPr>
        <w:t>20</w:t>
      </w:r>
      <w:r w:rsidR="00450C3B">
        <w:rPr>
          <w:sz w:val="28"/>
          <w:szCs w:val="28"/>
          <w:u w:val="single"/>
        </w:rPr>
        <w:t xml:space="preserve"> </w:t>
      </w:r>
      <w:r w:rsidR="003C3B9F">
        <w:rPr>
          <w:sz w:val="28"/>
          <w:szCs w:val="28"/>
          <w:u w:val="single"/>
        </w:rPr>
        <w:t>JANVIER</w:t>
      </w:r>
      <w:r w:rsidR="00450C3B">
        <w:rPr>
          <w:sz w:val="28"/>
          <w:szCs w:val="28"/>
          <w:u w:val="single"/>
        </w:rPr>
        <w:t xml:space="preserve"> </w:t>
      </w:r>
      <w:r w:rsidR="003C3B9F">
        <w:rPr>
          <w:sz w:val="28"/>
          <w:szCs w:val="28"/>
          <w:u w:val="single"/>
        </w:rPr>
        <w:t>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4205"/>
        <w:gridCol w:w="3118"/>
      </w:tblGrid>
      <w:tr w:rsidR="00A253ED" w14:paraId="26C27C97" w14:textId="77777777" w:rsidTr="00446814">
        <w:tc>
          <w:tcPr>
            <w:tcW w:w="3020" w:type="dxa"/>
            <w:shd w:val="clear" w:color="auto" w:fill="BFBFBF" w:themeFill="background1" w:themeFillShade="BF"/>
          </w:tcPr>
          <w:p w14:paraId="26E2E68F" w14:textId="71A6E0A1" w:rsidR="00A253ED" w:rsidRPr="00A253ED" w:rsidRDefault="00A253ED" w:rsidP="00A253ED">
            <w:pPr>
              <w:jc w:val="center"/>
              <w:rPr>
                <w:b/>
                <w:bCs/>
              </w:rPr>
            </w:pPr>
            <w:r w:rsidRPr="00A253ED">
              <w:rPr>
                <w:b/>
                <w:bCs/>
              </w:rPr>
              <w:t>NUMERO</w:t>
            </w:r>
          </w:p>
        </w:tc>
        <w:tc>
          <w:tcPr>
            <w:tcW w:w="4205" w:type="dxa"/>
            <w:shd w:val="clear" w:color="auto" w:fill="BFBFBF" w:themeFill="background1" w:themeFillShade="BF"/>
          </w:tcPr>
          <w:p w14:paraId="69B3BE69" w14:textId="60751646" w:rsidR="00A253ED" w:rsidRPr="00A253ED" w:rsidRDefault="00A253ED" w:rsidP="00A253ED">
            <w:pPr>
              <w:jc w:val="center"/>
              <w:rPr>
                <w:b/>
                <w:bCs/>
              </w:rPr>
            </w:pPr>
            <w:r w:rsidRPr="00A253ED">
              <w:rPr>
                <w:b/>
                <w:bCs/>
              </w:rPr>
              <w:t>OBJET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9CA068" w14:textId="00715CDE" w:rsidR="00A253ED" w:rsidRPr="00A253ED" w:rsidRDefault="00A253ED" w:rsidP="00A253ED">
            <w:pPr>
              <w:jc w:val="center"/>
              <w:rPr>
                <w:b/>
                <w:bCs/>
              </w:rPr>
            </w:pPr>
            <w:r w:rsidRPr="00A253ED">
              <w:rPr>
                <w:b/>
                <w:bCs/>
              </w:rPr>
              <w:t>DECISION DU CONSEIL</w:t>
            </w:r>
          </w:p>
        </w:tc>
      </w:tr>
      <w:tr w:rsidR="00281BC4" w:rsidRPr="00E94ECE" w14:paraId="42690A1A" w14:textId="77777777" w:rsidTr="00281BC4">
        <w:tc>
          <w:tcPr>
            <w:tcW w:w="3020" w:type="dxa"/>
            <w:vAlign w:val="center"/>
          </w:tcPr>
          <w:p w14:paraId="1952EA01" w14:textId="3C6EAC75" w:rsidR="00281BC4" w:rsidRDefault="00281BC4" w:rsidP="00281BC4">
            <w:pPr>
              <w:jc w:val="center"/>
            </w:pPr>
            <w:r>
              <w:t>DL-01-2026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612" w14:textId="5F18D836" w:rsidR="00281BC4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Demandes de subventions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 : association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Chaliric</w:t>
            </w:r>
            <w:proofErr w:type="spellEnd"/>
          </w:p>
        </w:tc>
        <w:tc>
          <w:tcPr>
            <w:tcW w:w="3118" w:type="dxa"/>
            <w:vAlign w:val="center"/>
          </w:tcPr>
          <w:p w14:paraId="050C42BD" w14:textId="031F229B" w:rsidR="00281BC4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</w:t>
            </w:r>
            <w:r w:rsidRPr="002626E8">
              <w:rPr>
                <w:rFonts w:ascii="Arial" w:hAnsi="Arial" w:cs="Arial"/>
                <w:sz w:val="20"/>
                <w:szCs w:val="20"/>
              </w:rPr>
              <w:t>ÉE</w:t>
            </w:r>
          </w:p>
        </w:tc>
      </w:tr>
      <w:tr w:rsidR="00281BC4" w:rsidRPr="00E94ECE" w14:paraId="405E1BF4" w14:textId="77777777" w:rsidTr="00281BC4">
        <w:tc>
          <w:tcPr>
            <w:tcW w:w="3020" w:type="dxa"/>
            <w:vAlign w:val="center"/>
          </w:tcPr>
          <w:p w14:paraId="669E57DD" w14:textId="7FDC991C" w:rsidR="00281BC4" w:rsidRDefault="00281BC4" w:rsidP="00281BC4">
            <w:pPr>
              <w:jc w:val="center"/>
            </w:pPr>
            <w:r>
              <w:t>DL-02-2026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B1FE" w14:textId="1140A843" w:rsidR="00281BC4" w:rsidRPr="003C3B9F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Demandes de subventions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 : association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Espérance Gym</w:t>
            </w:r>
          </w:p>
        </w:tc>
        <w:tc>
          <w:tcPr>
            <w:tcW w:w="3118" w:type="dxa"/>
            <w:vAlign w:val="center"/>
          </w:tcPr>
          <w:p w14:paraId="33C24F04" w14:textId="0B46A9EB" w:rsidR="00281BC4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</w:t>
            </w:r>
            <w:r w:rsidRPr="002626E8">
              <w:rPr>
                <w:rFonts w:ascii="Arial" w:hAnsi="Arial" w:cs="Arial"/>
                <w:sz w:val="20"/>
                <w:szCs w:val="20"/>
              </w:rPr>
              <w:t>ÉE</w:t>
            </w:r>
          </w:p>
        </w:tc>
      </w:tr>
      <w:tr w:rsidR="00281BC4" w:rsidRPr="00E94ECE" w14:paraId="59BDB080" w14:textId="77777777" w:rsidTr="00281BC4">
        <w:tc>
          <w:tcPr>
            <w:tcW w:w="3020" w:type="dxa"/>
            <w:vAlign w:val="center"/>
          </w:tcPr>
          <w:p w14:paraId="72C885F3" w14:textId="4CEAD1B7" w:rsidR="00281BC4" w:rsidRDefault="00281BC4" w:rsidP="00281BC4">
            <w:pPr>
              <w:jc w:val="center"/>
            </w:pPr>
            <w:r>
              <w:t>DL-03-2026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B530" w14:textId="157E060B" w:rsidR="00281BC4" w:rsidRPr="003C3B9F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Demandes de subventions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 : association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Dynamic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Dram</w:t>
            </w:r>
            <w:proofErr w:type="spellEnd"/>
          </w:p>
        </w:tc>
        <w:tc>
          <w:tcPr>
            <w:tcW w:w="3118" w:type="dxa"/>
            <w:vAlign w:val="center"/>
          </w:tcPr>
          <w:p w14:paraId="357EBA4B" w14:textId="29C8BCA1" w:rsidR="00281BC4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</w:t>
            </w:r>
            <w:r w:rsidRPr="002626E8">
              <w:rPr>
                <w:rFonts w:ascii="Arial" w:hAnsi="Arial" w:cs="Arial"/>
                <w:sz w:val="20"/>
                <w:szCs w:val="20"/>
              </w:rPr>
              <w:t>ÉE</w:t>
            </w:r>
          </w:p>
        </w:tc>
      </w:tr>
      <w:tr w:rsidR="00281BC4" w:rsidRPr="00E94ECE" w14:paraId="757C48B5" w14:textId="77777777" w:rsidTr="00281BC4">
        <w:tc>
          <w:tcPr>
            <w:tcW w:w="3020" w:type="dxa"/>
            <w:vAlign w:val="center"/>
          </w:tcPr>
          <w:p w14:paraId="21F4EC08" w14:textId="77777777" w:rsidR="00281BC4" w:rsidRDefault="00281BC4" w:rsidP="00281BC4">
            <w:pPr>
              <w:jc w:val="center"/>
            </w:pPr>
            <w:r>
              <w:t>DL-04-2026</w:t>
            </w:r>
          </w:p>
          <w:p w14:paraId="05D02F7F" w14:textId="677C2DC6" w:rsidR="00281BC4" w:rsidRDefault="00281BC4" w:rsidP="00281BC4">
            <w:pPr>
              <w:jc w:val="center"/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D881" w14:textId="187A7012" w:rsidR="00281BC4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Recrutement d’agents contractuels pour des besoins liés à un accroissement temporaire d’activités</w:t>
            </w:r>
          </w:p>
        </w:tc>
        <w:tc>
          <w:tcPr>
            <w:tcW w:w="3118" w:type="dxa"/>
          </w:tcPr>
          <w:p w14:paraId="7F957979" w14:textId="77777777" w:rsidR="00281BC4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EAFE7" w14:textId="77777777" w:rsidR="00281BC4" w:rsidRDefault="00281BC4" w:rsidP="00281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09DA4" w14:textId="3B8CEA7C" w:rsidR="00281BC4" w:rsidRPr="0019796F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</w:t>
            </w:r>
            <w:r w:rsidRPr="002626E8">
              <w:rPr>
                <w:rFonts w:ascii="Arial" w:hAnsi="Arial" w:cs="Arial"/>
                <w:sz w:val="20"/>
                <w:szCs w:val="20"/>
              </w:rPr>
              <w:t>ÉE</w:t>
            </w:r>
          </w:p>
        </w:tc>
      </w:tr>
      <w:tr w:rsidR="00281BC4" w:rsidRPr="00E94ECE" w14:paraId="7AB03EC5" w14:textId="77777777" w:rsidTr="00281BC4">
        <w:tc>
          <w:tcPr>
            <w:tcW w:w="3020" w:type="dxa"/>
            <w:vAlign w:val="center"/>
          </w:tcPr>
          <w:p w14:paraId="14391D33" w14:textId="77777777" w:rsidR="00281BC4" w:rsidRDefault="00281BC4" w:rsidP="00281BC4">
            <w:pPr>
              <w:jc w:val="center"/>
            </w:pPr>
            <w:r>
              <w:t>DL-05</w:t>
            </w:r>
            <w:r w:rsidRPr="004654AD">
              <w:t>-</w:t>
            </w:r>
            <w:r>
              <w:t>2026</w:t>
            </w:r>
          </w:p>
          <w:p w14:paraId="488F4CF8" w14:textId="4C0FC659" w:rsidR="00281BC4" w:rsidRPr="000F423E" w:rsidRDefault="00281BC4" w:rsidP="00281BC4">
            <w:pPr>
              <w:jc w:val="center"/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78B" w14:textId="667B9F09" w:rsidR="00281BC4" w:rsidRPr="00244414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_Hlk219291233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Recrutement d’agents contractuels pour des besoins liés à l’activité saisonnière</w:t>
            </w:r>
            <w:bookmarkEnd w:id="0"/>
          </w:p>
        </w:tc>
        <w:tc>
          <w:tcPr>
            <w:tcW w:w="3118" w:type="dxa"/>
          </w:tcPr>
          <w:p w14:paraId="5F2A73FB" w14:textId="2BA8F39B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</w:t>
            </w:r>
            <w:r w:rsidRPr="002626E8">
              <w:rPr>
                <w:rFonts w:ascii="Arial" w:hAnsi="Arial" w:cs="Arial"/>
                <w:sz w:val="20"/>
                <w:szCs w:val="20"/>
              </w:rPr>
              <w:t>ÉE</w:t>
            </w:r>
          </w:p>
        </w:tc>
      </w:tr>
      <w:tr w:rsidR="00281BC4" w:rsidRPr="00E94ECE" w14:paraId="4119736D" w14:textId="77777777" w:rsidTr="00281BC4">
        <w:tc>
          <w:tcPr>
            <w:tcW w:w="3020" w:type="dxa"/>
            <w:vAlign w:val="center"/>
          </w:tcPr>
          <w:p w14:paraId="6E21F156" w14:textId="77777777" w:rsidR="00281BC4" w:rsidRDefault="00281BC4" w:rsidP="00281BC4">
            <w:pPr>
              <w:jc w:val="center"/>
            </w:pPr>
            <w:r>
              <w:t>DL-06</w:t>
            </w:r>
            <w:r w:rsidRPr="004654AD">
              <w:t>-</w:t>
            </w:r>
            <w:r>
              <w:t>2026</w:t>
            </w:r>
          </w:p>
          <w:p w14:paraId="4D441C97" w14:textId="5572FC05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9DED" w14:textId="6ABF397E" w:rsidR="00281BC4" w:rsidRPr="00244414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1" w:name="_Hlk219291500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Création des emplois permanents nécessaires au fonctionnement des services de la ville de La Ricamarie</w:t>
            </w:r>
            <w:bookmarkEnd w:id="1"/>
          </w:p>
        </w:tc>
        <w:tc>
          <w:tcPr>
            <w:tcW w:w="3118" w:type="dxa"/>
          </w:tcPr>
          <w:p w14:paraId="10FC7B78" w14:textId="2EAC381B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6E8">
              <w:rPr>
                <w:rFonts w:ascii="Arial" w:hAnsi="Arial" w:cs="Arial"/>
                <w:sz w:val="20"/>
                <w:szCs w:val="20"/>
              </w:rPr>
              <w:t>ADOPTÉE</w:t>
            </w:r>
          </w:p>
        </w:tc>
      </w:tr>
      <w:tr w:rsidR="00281BC4" w:rsidRPr="00E94ECE" w14:paraId="19D9FD6D" w14:textId="77777777" w:rsidTr="00281BC4">
        <w:tc>
          <w:tcPr>
            <w:tcW w:w="3020" w:type="dxa"/>
            <w:vAlign w:val="center"/>
          </w:tcPr>
          <w:p w14:paraId="4DFFFB81" w14:textId="273458D8" w:rsidR="00281BC4" w:rsidRPr="002626E8" w:rsidRDefault="00281BC4" w:rsidP="0028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DL-07</w:t>
            </w:r>
            <w:r w:rsidRPr="004654AD">
              <w:t>-</w:t>
            </w:r>
            <w:r>
              <w:t>2026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890" w14:textId="325DA969" w:rsidR="00281BC4" w:rsidRPr="003C3B9F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2" w:name="_Hlk219291508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Création d’un emploi permanent – Direction de la Médiathèque « Jules Verne »</w:t>
            </w:r>
            <w:bookmarkEnd w:id="2"/>
          </w:p>
        </w:tc>
        <w:tc>
          <w:tcPr>
            <w:tcW w:w="3118" w:type="dxa"/>
          </w:tcPr>
          <w:p w14:paraId="3D986150" w14:textId="1FF12406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6E8">
              <w:rPr>
                <w:rFonts w:ascii="Arial" w:hAnsi="Arial" w:cs="Arial"/>
                <w:sz w:val="20"/>
                <w:szCs w:val="20"/>
              </w:rPr>
              <w:t>ADOPTÉE</w:t>
            </w:r>
          </w:p>
        </w:tc>
      </w:tr>
      <w:tr w:rsidR="00281BC4" w:rsidRPr="00E94ECE" w14:paraId="0237BFF9" w14:textId="77777777" w:rsidTr="00281BC4">
        <w:tc>
          <w:tcPr>
            <w:tcW w:w="3020" w:type="dxa"/>
            <w:vAlign w:val="center"/>
          </w:tcPr>
          <w:p w14:paraId="73120A67" w14:textId="1E411FD3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DL-08</w:t>
            </w:r>
            <w:r w:rsidRPr="004654AD">
              <w:t>-</w:t>
            </w:r>
            <w:r>
              <w:t>2026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FB85" w14:textId="7AF5E7BC" w:rsidR="00281BC4" w:rsidRPr="003C3B9F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3" w:name="_Hlk219291554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Création d’une servitude ENEDIS parcelle AC 1223 (Annexes 1 et 2)</w:t>
            </w:r>
            <w:bookmarkEnd w:id="3"/>
          </w:p>
        </w:tc>
        <w:tc>
          <w:tcPr>
            <w:tcW w:w="3118" w:type="dxa"/>
          </w:tcPr>
          <w:p w14:paraId="4A2ED896" w14:textId="00FFC736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6E8">
              <w:rPr>
                <w:rFonts w:ascii="Arial" w:hAnsi="Arial" w:cs="Arial"/>
                <w:sz w:val="20"/>
                <w:szCs w:val="20"/>
              </w:rPr>
              <w:t>ADOPTÉE</w:t>
            </w:r>
          </w:p>
        </w:tc>
      </w:tr>
      <w:tr w:rsidR="00281BC4" w:rsidRPr="00E94ECE" w14:paraId="6E20DCEB" w14:textId="77777777" w:rsidTr="00281BC4">
        <w:tc>
          <w:tcPr>
            <w:tcW w:w="3020" w:type="dxa"/>
            <w:vAlign w:val="center"/>
          </w:tcPr>
          <w:p w14:paraId="73D7CB08" w14:textId="091BCDF5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DL-09</w:t>
            </w:r>
            <w:r w:rsidRPr="004654AD">
              <w:t>-</w:t>
            </w:r>
            <w:r>
              <w:t>2026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A34" w14:textId="01E1C1CA" w:rsidR="00281BC4" w:rsidRPr="00D80E6A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4" w:name="_Hlk219291564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Opération Programmée d’Amélioration de l’Habitat de Renouvellement Urbain (OPAH-RU) – Approbation du nouveau dispositif (Annexe 3)</w:t>
            </w:r>
            <w:bookmarkEnd w:id="4"/>
          </w:p>
        </w:tc>
        <w:tc>
          <w:tcPr>
            <w:tcW w:w="3118" w:type="dxa"/>
          </w:tcPr>
          <w:p w14:paraId="464F5FF4" w14:textId="43903BFD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6E8">
              <w:rPr>
                <w:rFonts w:ascii="Arial" w:hAnsi="Arial" w:cs="Arial"/>
                <w:sz w:val="20"/>
                <w:szCs w:val="20"/>
              </w:rPr>
              <w:t>ADOPTÉE</w:t>
            </w:r>
          </w:p>
        </w:tc>
      </w:tr>
      <w:tr w:rsidR="00281BC4" w:rsidRPr="00E94ECE" w14:paraId="1098686D" w14:textId="77777777" w:rsidTr="00281BC4">
        <w:tc>
          <w:tcPr>
            <w:tcW w:w="3020" w:type="dxa"/>
            <w:vAlign w:val="center"/>
          </w:tcPr>
          <w:p w14:paraId="4E9B6700" w14:textId="75237303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DL-10</w:t>
            </w:r>
            <w:r w:rsidRPr="004654AD">
              <w:t>-</w:t>
            </w:r>
            <w:r>
              <w:t>2026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15A" w14:textId="0062BE93" w:rsidR="00281BC4" w:rsidRPr="003C3B9F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5" w:name="_Hlk219291614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Renouvellement de la convention de sentiers communaux (Annexe 4)</w:t>
            </w:r>
            <w:bookmarkEnd w:id="5"/>
          </w:p>
        </w:tc>
        <w:tc>
          <w:tcPr>
            <w:tcW w:w="3118" w:type="dxa"/>
          </w:tcPr>
          <w:p w14:paraId="24FCC82F" w14:textId="0F5A3BE5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6E8">
              <w:rPr>
                <w:rFonts w:ascii="Arial" w:hAnsi="Arial" w:cs="Arial"/>
                <w:sz w:val="20"/>
                <w:szCs w:val="20"/>
              </w:rPr>
              <w:t>ADOPTÉE</w:t>
            </w:r>
          </w:p>
        </w:tc>
      </w:tr>
      <w:tr w:rsidR="00281BC4" w:rsidRPr="00E94ECE" w14:paraId="3EE1AF93" w14:textId="77777777" w:rsidTr="00281BC4">
        <w:tc>
          <w:tcPr>
            <w:tcW w:w="3020" w:type="dxa"/>
            <w:vAlign w:val="center"/>
          </w:tcPr>
          <w:p w14:paraId="659E0EBD" w14:textId="403EA99F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DL-11</w:t>
            </w:r>
            <w:r w:rsidRPr="004654AD">
              <w:t>-</w:t>
            </w:r>
            <w:r>
              <w:t>2026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F32" w14:textId="11E5240E" w:rsidR="00281BC4" w:rsidRPr="003C3B9F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6" w:name="_Hlk219291623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Convention de partenariat avec l’association Coup de Pouce (Annexe 5)</w:t>
            </w:r>
            <w:bookmarkEnd w:id="6"/>
          </w:p>
        </w:tc>
        <w:tc>
          <w:tcPr>
            <w:tcW w:w="3118" w:type="dxa"/>
          </w:tcPr>
          <w:p w14:paraId="0558E8A5" w14:textId="295F1495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6E8">
              <w:rPr>
                <w:rFonts w:ascii="Arial" w:hAnsi="Arial" w:cs="Arial"/>
                <w:sz w:val="20"/>
                <w:szCs w:val="20"/>
              </w:rPr>
              <w:t>ADOPTÉE</w:t>
            </w:r>
          </w:p>
        </w:tc>
      </w:tr>
      <w:tr w:rsidR="00281BC4" w:rsidRPr="00E94ECE" w14:paraId="06570F56" w14:textId="77777777" w:rsidTr="00281BC4">
        <w:tc>
          <w:tcPr>
            <w:tcW w:w="3020" w:type="dxa"/>
            <w:vAlign w:val="center"/>
          </w:tcPr>
          <w:p w14:paraId="2C78B925" w14:textId="2E9099D4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DL-12</w:t>
            </w:r>
            <w:r w:rsidRPr="004654AD">
              <w:t>-</w:t>
            </w:r>
            <w:r>
              <w:t>2026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467" w14:textId="391C2565" w:rsidR="00281BC4" w:rsidRPr="003C3B9F" w:rsidRDefault="00281BC4" w:rsidP="00281BC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7" w:name="_Hlk219291629"/>
            <w:r w:rsidRPr="003C3B9F">
              <w:rPr>
                <w:rFonts w:ascii="Arial" w:hAnsi="Arial" w:cs="Arial"/>
                <w:color w:val="000000"/>
                <w:sz w:val="28"/>
                <w:szCs w:val="28"/>
              </w:rPr>
              <w:t>Convention de partenariat avec l’association Rencontres Musicales en Loire pour l’organisation du festival « Passion Baroque en Loire » (Annexe 6)</w:t>
            </w:r>
            <w:bookmarkEnd w:id="7"/>
          </w:p>
        </w:tc>
        <w:tc>
          <w:tcPr>
            <w:tcW w:w="3118" w:type="dxa"/>
          </w:tcPr>
          <w:p w14:paraId="3ADB3398" w14:textId="3FA56E86" w:rsidR="00281BC4" w:rsidRPr="002626E8" w:rsidRDefault="00281BC4" w:rsidP="00281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6E8">
              <w:rPr>
                <w:rFonts w:ascii="Arial" w:hAnsi="Arial" w:cs="Arial"/>
                <w:sz w:val="20"/>
                <w:szCs w:val="20"/>
              </w:rPr>
              <w:t>ADOPTÉE</w:t>
            </w:r>
          </w:p>
        </w:tc>
      </w:tr>
    </w:tbl>
    <w:p w14:paraId="1158E4FA" w14:textId="77777777" w:rsidR="004D61DC" w:rsidRDefault="004D61DC"/>
    <w:sectPr w:rsidR="004D61DC" w:rsidSect="001404A8"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0F98" w14:textId="77777777" w:rsidR="00683C5B" w:rsidRDefault="00683C5B" w:rsidP="001404A8">
      <w:pPr>
        <w:spacing w:after="0" w:line="240" w:lineRule="auto"/>
      </w:pPr>
      <w:r>
        <w:separator/>
      </w:r>
    </w:p>
  </w:endnote>
  <w:endnote w:type="continuationSeparator" w:id="0">
    <w:p w14:paraId="32459DD8" w14:textId="77777777" w:rsidR="00683C5B" w:rsidRDefault="00683C5B" w:rsidP="0014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D98A" w14:textId="77777777" w:rsidR="00683C5B" w:rsidRDefault="00683C5B" w:rsidP="001404A8">
      <w:pPr>
        <w:spacing w:after="0" w:line="240" w:lineRule="auto"/>
      </w:pPr>
      <w:r>
        <w:separator/>
      </w:r>
    </w:p>
  </w:footnote>
  <w:footnote w:type="continuationSeparator" w:id="0">
    <w:p w14:paraId="3C4B913C" w14:textId="77777777" w:rsidR="00683C5B" w:rsidRDefault="00683C5B" w:rsidP="00140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11868"/>
    <w:multiLevelType w:val="hybridMultilevel"/>
    <w:tmpl w:val="D3001D76"/>
    <w:lvl w:ilvl="0" w:tplc="645A5896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325C5"/>
    <w:multiLevelType w:val="hybridMultilevel"/>
    <w:tmpl w:val="37F053C8"/>
    <w:lvl w:ilvl="0" w:tplc="99A26A9A">
      <w:start w:val="55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480628">
    <w:abstractNumId w:val="0"/>
  </w:num>
  <w:num w:numId="2" w16cid:durableId="130878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ED"/>
    <w:rsid w:val="0001476B"/>
    <w:rsid w:val="000402F3"/>
    <w:rsid w:val="000B6874"/>
    <w:rsid w:val="000D3D81"/>
    <w:rsid w:val="000E46BB"/>
    <w:rsid w:val="000F423E"/>
    <w:rsid w:val="00100BCA"/>
    <w:rsid w:val="001037D0"/>
    <w:rsid w:val="00107117"/>
    <w:rsid w:val="00130F00"/>
    <w:rsid w:val="001404A8"/>
    <w:rsid w:val="001411C0"/>
    <w:rsid w:val="00185133"/>
    <w:rsid w:val="0019796F"/>
    <w:rsid w:val="001B134D"/>
    <w:rsid w:val="001E3CD2"/>
    <w:rsid w:val="001F317E"/>
    <w:rsid w:val="00203AD8"/>
    <w:rsid w:val="00215BB7"/>
    <w:rsid w:val="00224730"/>
    <w:rsid w:val="00242964"/>
    <w:rsid w:val="00243D06"/>
    <w:rsid w:val="00244414"/>
    <w:rsid w:val="00247C97"/>
    <w:rsid w:val="00251FE9"/>
    <w:rsid w:val="002621AF"/>
    <w:rsid w:val="002626E8"/>
    <w:rsid w:val="0026708B"/>
    <w:rsid w:val="00275207"/>
    <w:rsid w:val="00281BC4"/>
    <w:rsid w:val="002B267F"/>
    <w:rsid w:val="002C480C"/>
    <w:rsid w:val="002E1BCE"/>
    <w:rsid w:val="00367447"/>
    <w:rsid w:val="003C3B9F"/>
    <w:rsid w:val="00404C9E"/>
    <w:rsid w:val="00435C00"/>
    <w:rsid w:val="00446814"/>
    <w:rsid w:val="00450C3B"/>
    <w:rsid w:val="00451980"/>
    <w:rsid w:val="004654AD"/>
    <w:rsid w:val="004B1824"/>
    <w:rsid w:val="004D61DC"/>
    <w:rsid w:val="004E0595"/>
    <w:rsid w:val="004E188A"/>
    <w:rsid w:val="0050562B"/>
    <w:rsid w:val="00533DCE"/>
    <w:rsid w:val="005410D7"/>
    <w:rsid w:val="0054127D"/>
    <w:rsid w:val="005B1762"/>
    <w:rsid w:val="005B26E8"/>
    <w:rsid w:val="005C0C2D"/>
    <w:rsid w:val="005E50ED"/>
    <w:rsid w:val="00661236"/>
    <w:rsid w:val="00683C5B"/>
    <w:rsid w:val="00690567"/>
    <w:rsid w:val="006A5F3A"/>
    <w:rsid w:val="006D5F27"/>
    <w:rsid w:val="0072272E"/>
    <w:rsid w:val="00744F27"/>
    <w:rsid w:val="00747F39"/>
    <w:rsid w:val="0075162C"/>
    <w:rsid w:val="00760D8C"/>
    <w:rsid w:val="007633BC"/>
    <w:rsid w:val="007B3088"/>
    <w:rsid w:val="007B5148"/>
    <w:rsid w:val="007E2C17"/>
    <w:rsid w:val="007F7FE9"/>
    <w:rsid w:val="0082715E"/>
    <w:rsid w:val="008401EB"/>
    <w:rsid w:val="00844A44"/>
    <w:rsid w:val="008850E1"/>
    <w:rsid w:val="008C2C13"/>
    <w:rsid w:val="008E306B"/>
    <w:rsid w:val="008F1F6F"/>
    <w:rsid w:val="00911FAB"/>
    <w:rsid w:val="0094538E"/>
    <w:rsid w:val="009779CE"/>
    <w:rsid w:val="009C788E"/>
    <w:rsid w:val="00A1264F"/>
    <w:rsid w:val="00A253ED"/>
    <w:rsid w:val="00A25E9E"/>
    <w:rsid w:val="00A346B9"/>
    <w:rsid w:val="00AE68F0"/>
    <w:rsid w:val="00B301C1"/>
    <w:rsid w:val="00B913BC"/>
    <w:rsid w:val="00BA2788"/>
    <w:rsid w:val="00BB009A"/>
    <w:rsid w:val="00BE3190"/>
    <w:rsid w:val="00C16456"/>
    <w:rsid w:val="00C17559"/>
    <w:rsid w:val="00CB0E2E"/>
    <w:rsid w:val="00CB2CAF"/>
    <w:rsid w:val="00CD4272"/>
    <w:rsid w:val="00D1034F"/>
    <w:rsid w:val="00D80E6A"/>
    <w:rsid w:val="00DA29BE"/>
    <w:rsid w:val="00DE43CB"/>
    <w:rsid w:val="00DF6030"/>
    <w:rsid w:val="00E1646E"/>
    <w:rsid w:val="00E2243A"/>
    <w:rsid w:val="00E30349"/>
    <w:rsid w:val="00E42A35"/>
    <w:rsid w:val="00E51608"/>
    <w:rsid w:val="00E619FD"/>
    <w:rsid w:val="00E633D2"/>
    <w:rsid w:val="00E94ECE"/>
    <w:rsid w:val="00F075B6"/>
    <w:rsid w:val="00F41428"/>
    <w:rsid w:val="00F824D5"/>
    <w:rsid w:val="00FD739D"/>
    <w:rsid w:val="00FE38E1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4AA"/>
  <w15:chartTrackingRefBased/>
  <w15:docId w15:val="{C40FFE8F-FBB7-4EEF-89EC-5BB06E8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04A8"/>
  </w:style>
  <w:style w:type="paragraph" w:styleId="Pieddepage">
    <w:name w:val="footer"/>
    <w:basedOn w:val="Normal"/>
    <w:link w:val="PieddepageCar"/>
    <w:uiPriority w:val="99"/>
    <w:unhideWhenUsed/>
    <w:rsid w:val="0014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04A8"/>
  </w:style>
  <w:style w:type="paragraph" w:styleId="Paragraphedeliste">
    <w:name w:val="List Paragraph"/>
    <w:basedOn w:val="Normal"/>
    <w:uiPriority w:val="34"/>
    <w:qFormat/>
    <w:rsid w:val="0024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FOUGEROUSE Oriane</dc:creator>
  <cp:keywords/>
  <dc:description/>
  <cp:lastModifiedBy>TAS Oriane</cp:lastModifiedBy>
  <cp:revision>4</cp:revision>
  <cp:lastPrinted>2025-02-26T09:20:00Z</cp:lastPrinted>
  <dcterms:created xsi:type="dcterms:W3CDTF">2026-01-16T07:45:00Z</dcterms:created>
  <dcterms:modified xsi:type="dcterms:W3CDTF">2026-01-22T09:40:00Z</dcterms:modified>
</cp:coreProperties>
</file>